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E753" w14:textId="77777777" w:rsidR="00B94EF1" w:rsidRDefault="00B94E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2742" w14:textId="77777777" w:rsidR="00B94EF1" w:rsidRDefault="00B94E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9068" w14:textId="77777777" w:rsidR="00B94EF1" w:rsidRDefault="00B94EF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7AD5" w14:textId="77777777" w:rsidR="00B94EF1" w:rsidRDefault="00B94E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7E84BE80" w:rsidR="002E1E3D" w:rsidRDefault="007B741D">
          <w:pPr>
            <w:spacing w:after="0" w:line="240" w:lineRule="auto"/>
            <w:jc w:val="center"/>
          </w:pPr>
          <w:r w:rsidRPr="004B4AD3">
            <w:rPr>
              <w:rFonts w:ascii="Century Gothic" w:hAnsi="Century Gothic"/>
              <w:b/>
              <w:bCs/>
              <w:sz w:val="18"/>
              <w:szCs w:val="18"/>
            </w:rPr>
            <w:t xml:space="preserve">„Gazociąg wysokiego ciśnienia Tworóg - Komorzno nitka I </w:t>
          </w:r>
          <w:proofErr w:type="spellStart"/>
          <w:r w:rsidRPr="004B4AD3">
            <w:rPr>
              <w:rFonts w:ascii="Century Gothic" w:hAnsi="Century Gothic"/>
              <w:b/>
              <w:bCs/>
              <w:sz w:val="18"/>
              <w:szCs w:val="18"/>
            </w:rPr>
            <w:t>i</w:t>
          </w:r>
          <w:proofErr w:type="spellEnd"/>
          <w:r w:rsidRPr="004B4AD3">
            <w:rPr>
              <w:rFonts w:ascii="Century Gothic" w:hAnsi="Century Gothic"/>
              <w:b/>
              <w:bCs/>
              <w:sz w:val="18"/>
              <w:szCs w:val="18"/>
            </w:rPr>
            <w:t xml:space="preserve"> II - wymiana odwadniacza w Kokotku i usunięcie dwóch odwadniaczy w Lublińcu i Oleśnie”</w:t>
          </w:r>
          <w:r w:rsidRPr="008B469D">
            <w:rPr>
              <w:rFonts w:ascii="Century Gothic" w:hAnsi="Century Gothic" w:cs="Arial"/>
              <w:b/>
              <w:bCs/>
              <w:sz w:val="18"/>
              <w:szCs w:val="18"/>
            </w:rPr>
            <w:t xml:space="preserve"> – wykonanie robót budow</w:t>
          </w:r>
          <w:r>
            <w:rPr>
              <w:rFonts w:ascii="Century Gothic" w:hAnsi="Century Gothic" w:cs="Arial"/>
              <w:b/>
              <w:bCs/>
              <w:sz w:val="18"/>
              <w:szCs w:val="18"/>
            </w:rPr>
            <w:t>la</w:t>
          </w:r>
          <w:r w:rsidRPr="008B469D">
            <w:rPr>
              <w:rFonts w:ascii="Century Gothic" w:hAnsi="Century Gothic" w:cs="Arial"/>
              <w:b/>
              <w:bCs/>
              <w:sz w:val="18"/>
              <w:szCs w:val="18"/>
            </w:rPr>
            <w:t>nych</w:t>
          </w:r>
          <w:r>
            <w:rPr>
              <w:rFonts w:ascii="Century Gothic" w:hAnsi="Century Gothic" w:cs="Arial"/>
              <w:b/>
              <w:bCs/>
              <w:sz w:val="18"/>
              <w:szCs w:val="18"/>
            </w:rPr>
            <w:t>.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7E2A" w14:textId="77777777" w:rsidR="00B94EF1" w:rsidRDefault="00B94EF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6149CA"/>
    <w:rsid w:val="0065136A"/>
    <w:rsid w:val="006C37D4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B2D91"/>
    <w:rsid w:val="00EB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Leszczyńska Magdalena</cp:lastModifiedBy>
  <cp:revision>10</cp:revision>
  <cp:lastPrinted>2017-11-28T05:45:00Z</cp:lastPrinted>
  <dcterms:created xsi:type="dcterms:W3CDTF">2019-08-05T13:43:00Z</dcterms:created>
  <dcterms:modified xsi:type="dcterms:W3CDTF">2023-03-17T08:54:00Z</dcterms:modified>
</cp:coreProperties>
</file>